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54" w:rsidRPr="00C47019" w:rsidRDefault="00B579AA" w:rsidP="00B579AA">
      <w:pPr>
        <w:jc w:val="center"/>
        <w:rPr>
          <w:rFonts w:ascii="Arial" w:hAnsi="Arial" w:cs="Arial"/>
          <w:b/>
          <w:sz w:val="20"/>
          <w:szCs w:val="20"/>
        </w:rPr>
      </w:pPr>
      <w:r w:rsidRPr="00C47019">
        <w:rPr>
          <w:rFonts w:ascii="Arial" w:hAnsi="Arial" w:cs="Arial"/>
          <w:b/>
          <w:sz w:val="20"/>
          <w:szCs w:val="20"/>
        </w:rPr>
        <w:t xml:space="preserve">ZAKRES PRAC 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do wykonania przez lekarzy weterynarii lub osoby posiadające kwalifikacje do wykonywania niektórych czynności pomocniczych, niebędących pracownikami Inspekcji Weterynaryjnej,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</w:t>
      </w:r>
      <w:r w:rsidR="00C074EB" w:rsidRPr="00C47019">
        <w:rPr>
          <w:rFonts w:ascii="Arial" w:hAnsi="Arial" w:cs="Arial"/>
          <w:sz w:val="20"/>
          <w:szCs w:val="20"/>
        </w:rPr>
        <w:t xml:space="preserve">w drodze </w:t>
      </w:r>
      <w:r w:rsidRPr="00C47019">
        <w:rPr>
          <w:rFonts w:ascii="Arial" w:hAnsi="Arial" w:cs="Arial"/>
          <w:sz w:val="20"/>
          <w:szCs w:val="20"/>
        </w:rPr>
        <w:t>wyznaczenia</w:t>
      </w:r>
      <w:r w:rsidR="0042334C" w:rsidRPr="00C47019">
        <w:rPr>
          <w:rFonts w:ascii="Arial" w:hAnsi="Arial" w:cs="Arial"/>
          <w:sz w:val="20"/>
          <w:szCs w:val="20"/>
        </w:rPr>
        <w:t>,</w:t>
      </w:r>
      <w:r w:rsidR="00F602C7" w:rsidRPr="00C47019">
        <w:rPr>
          <w:rFonts w:ascii="Arial" w:hAnsi="Arial" w:cs="Arial"/>
          <w:sz w:val="20"/>
          <w:szCs w:val="20"/>
        </w:rPr>
        <w:t xml:space="preserve"> na rok 201</w:t>
      </w:r>
      <w:r w:rsidR="00316A22">
        <w:rPr>
          <w:rFonts w:ascii="Arial" w:hAnsi="Arial" w:cs="Arial"/>
          <w:sz w:val="20"/>
          <w:szCs w:val="20"/>
        </w:rPr>
        <w:t>5</w:t>
      </w:r>
      <w:r w:rsidR="0042334C" w:rsidRPr="00C47019">
        <w:rPr>
          <w:rFonts w:ascii="Arial" w:hAnsi="Arial" w:cs="Arial"/>
          <w:sz w:val="20"/>
          <w:szCs w:val="20"/>
        </w:rPr>
        <w:t xml:space="preserve"> na terenie powiatu myśliborskiego</w:t>
      </w:r>
      <w:r w:rsidRPr="00C47019">
        <w:rPr>
          <w:rFonts w:ascii="Arial" w:hAnsi="Arial" w:cs="Arial"/>
          <w:sz w:val="20"/>
          <w:szCs w:val="20"/>
        </w:rPr>
        <w:t>.</w:t>
      </w:r>
    </w:p>
    <w:p w:rsidR="00B579AA" w:rsidRPr="00C47019" w:rsidRDefault="00B579AA" w:rsidP="00B579AA">
      <w:pPr>
        <w:spacing w:after="0"/>
        <w:rPr>
          <w:rFonts w:ascii="Arial" w:hAnsi="Arial" w:cs="Arial"/>
          <w:sz w:val="20"/>
          <w:szCs w:val="20"/>
        </w:rPr>
      </w:pPr>
    </w:p>
    <w:p w:rsidR="0092407F" w:rsidRPr="00C47019" w:rsidRDefault="0092407F" w:rsidP="00B579AA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Zakres prac</w:t>
      </w:r>
    </w:p>
    <w:p w:rsidR="0092407F" w:rsidRPr="00C47019" w:rsidRDefault="00B579AA" w:rsidP="0092407F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Szczepienia ochronne lub badania rozpoznawcze</w:t>
      </w:r>
      <w:r w:rsidR="0095787E" w:rsidRPr="00C47019">
        <w:rPr>
          <w:rFonts w:ascii="Arial" w:hAnsi="Arial" w:cs="Arial"/>
          <w:sz w:val="20"/>
          <w:szCs w:val="20"/>
        </w:rPr>
        <w:t>.</w:t>
      </w:r>
    </w:p>
    <w:p w:rsidR="0095787E" w:rsidRPr="00C47019" w:rsidRDefault="0092407F" w:rsidP="0092407F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</w:t>
      </w:r>
      <w:r w:rsidR="007750EF" w:rsidRPr="00C47019">
        <w:rPr>
          <w:rFonts w:ascii="Arial" w:hAnsi="Arial" w:cs="Arial"/>
          <w:sz w:val="20"/>
          <w:szCs w:val="20"/>
        </w:rPr>
        <w:t>a</w:t>
      </w:r>
      <w:r w:rsidR="00025DCC" w:rsidRPr="00C47019">
        <w:rPr>
          <w:rFonts w:ascii="Arial" w:hAnsi="Arial" w:cs="Arial"/>
          <w:sz w:val="20"/>
          <w:szCs w:val="20"/>
        </w:rPr>
        <w:t>danie bydła w kierunku gruźlicy,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e</w:t>
      </w:r>
      <w:r w:rsidR="007750EF" w:rsidRPr="00C47019">
        <w:rPr>
          <w:rFonts w:ascii="Arial" w:hAnsi="Arial" w:cs="Arial"/>
          <w:sz w:val="20"/>
          <w:szCs w:val="20"/>
        </w:rPr>
        <w:t>nzootyczn</w:t>
      </w:r>
      <w:r w:rsidRPr="00C47019">
        <w:rPr>
          <w:rFonts w:ascii="Arial" w:hAnsi="Arial" w:cs="Arial"/>
          <w:sz w:val="20"/>
          <w:szCs w:val="20"/>
        </w:rPr>
        <w:t>ej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iałaczki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o</w:t>
      </w:r>
      <w:r w:rsidRPr="00C47019">
        <w:rPr>
          <w:rFonts w:ascii="Arial" w:hAnsi="Arial" w:cs="Arial"/>
          <w:sz w:val="20"/>
          <w:szCs w:val="20"/>
        </w:rPr>
        <w:t>wiec,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>horob</w:t>
      </w:r>
      <w:r w:rsidRPr="00C47019">
        <w:rPr>
          <w:rFonts w:ascii="Arial" w:hAnsi="Arial" w:cs="Arial"/>
          <w:sz w:val="20"/>
          <w:szCs w:val="20"/>
        </w:rPr>
        <w:t xml:space="preserve">y </w:t>
      </w:r>
      <w:proofErr w:type="spellStart"/>
      <w:r w:rsidRPr="00C47019">
        <w:rPr>
          <w:rFonts w:ascii="Arial" w:hAnsi="Arial" w:cs="Arial"/>
          <w:sz w:val="20"/>
          <w:szCs w:val="20"/>
        </w:rPr>
        <w:t>Aujeszky’ego</w:t>
      </w:r>
      <w:proofErr w:type="spellEnd"/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horoby </w:t>
      </w:r>
      <w:r w:rsidR="00C672DC" w:rsidRPr="00C47019">
        <w:rPr>
          <w:rFonts w:ascii="Arial" w:hAnsi="Arial" w:cs="Arial"/>
          <w:sz w:val="20"/>
          <w:szCs w:val="20"/>
        </w:rPr>
        <w:t>n</w:t>
      </w:r>
      <w:r w:rsidR="007750EF" w:rsidRPr="00C47019">
        <w:rPr>
          <w:rFonts w:ascii="Arial" w:hAnsi="Arial" w:cs="Arial"/>
          <w:sz w:val="20"/>
          <w:szCs w:val="20"/>
        </w:rPr>
        <w:t xml:space="preserve">iebieskiego </w:t>
      </w:r>
      <w:r w:rsidR="00C672DC" w:rsidRPr="00C47019">
        <w:rPr>
          <w:rFonts w:ascii="Arial" w:hAnsi="Arial" w:cs="Arial"/>
          <w:sz w:val="20"/>
          <w:szCs w:val="20"/>
        </w:rPr>
        <w:t>j</w:t>
      </w:r>
      <w:r w:rsidRPr="00C47019">
        <w:rPr>
          <w:rFonts w:ascii="Arial" w:hAnsi="Arial" w:cs="Arial"/>
          <w:sz w:val="20"/>
          <w:szCs w:val="20"/>
        </w:rPr>
        <w:t>ęzyka,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gorączki Q,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klasycznego pomoru świń,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pryszczycy,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IBR/IPV,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="007750EF" w:rsidRPr="00C47019">
        <w:rPr>
          <w:rFonts w:ascii="Arial" w:hAnsi="Arial" w:cs="Arial"/>
          <w:sz w:val="20"/>
          <w:szCs w:val="20"/>
        </w:rPr>
        <w:t xml:space="preserve">ęcherzykowa </w:t>
      </w:r>
      <w:r w:rsidR="00C672DC" w:rsidRPr="00C47019">
        <w:rPr>
          <w:rFonts w:ascii="Arial" w:hAnsi="Arial" w:cs="Arial"/>
          <w:sz w:val="20"/>
          <w:szCs w:val="20"/>
        </w:rPr>
        <w:t>ś</w:t>
      </w:r>
      <w:r w:rsidR="007750EF" w:rsidRPr="00C47019">
        <w:rPr>
          <w:rFonts w:ascii="Arial" w:hAnsi="Arial" w:cs="Arial"/>
          <w:sz w:val="20"/>
          <w:szCs w:val="20"/>
        </w:rPr>
        <w:t>wiń</w:t>
      </w:r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</w:t>
      </w:r>
      <w:r w:rsidR="007750EF" w:rsidRPr="00C47019">
        <w:rPr>
          <w:rFonts w:ascii="Arial" w:hAnsi="Arial" w:cs="Arial"/>
          <w:sz w:val="20"/>
          <w:szCs w:val="20"/>
        </w:rPr>
        <w:t xml:space="preserve">rypa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Pr="00C47019">
        <w:rPr>
          <w:rFonts w:ascii="Arial" w:hAnsi="Arial" w:cs="Arial"/>
          <w:sz w:val="20"/>
          <w:szCs w:val="20"/>
        </w:rPr>
        <w:t>taków,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salmonella,</w:t>
      </w:r>
    </w:p>
    <w:p w:rsidR="00025DCC" w:rsidRPr="00C47019" w:rsidRDefault="00A42355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</w:t>
      </w:r>
      <w:r w:rsidR="00025DCC" w:rsidRPr="00C47019">
        <w:rPr>
          <w:rFonts w:ascii="Arial" w:hAnsi="Arial" w:cs="Arial"/>
          <w:sz w:val="20"/>
          <w:szCs w:val="20"/>
        </w:rPr>
        <w:t xml:space="preserve"> dochodzenia epizootycznego w związku z podejrzeniem wścieklizny,</w:t>
      </w:r>
    </w:p>
    <w:p w:rsidR="00025DCC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 obserwacji psów i kotów w związku z decyzją PLW o przeprowadzeniu takiej obserwacji.</w:t>
      </w:r>
    </w:p>
    <w:p w:rsidR="007750EF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 umieszczanych na rynku oraz wystawiania świadectw zdrowia.</w:t>
      </w:r>
    </w:p>
    <w:p w:rsidR="00252360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Sprawowania nadzoru nad miejscami gromadzenia zwierząt, skupu lub sprzedaży zwierząt, targowiskami oraz wystawami, pokazami lub konkursami zwierząt.</w:t>
      </w:r>
    </w:p>
    <w:p w:rsidR="00252360" w:rsidRPr="00C47019" w:rsidRDefault="00252360" w:rsidP="00A42355">
      <w:pPr>
        <w:pStyle w:val="Akapitzlist"/>
        <w:numPr>
          <w:ilvl w:val="0"/>
          <w:numId w:val="2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Sprawowania nadzoru nad ubojem zwierząt rzeźnych, w tym badania </w:t>
      </w:r>
      <w:proofErr w:type="spellStart"/>
      <w:r w:rsidRPr="00C47019">
        <w:rPr>
          <w:rFonts w:ascii="Arial" w:hAnsi="Arial" w:cs="Arial"/>
          <w:sz w:val="20"/>
          <w:szCs w:val="20"/>
        </w:rPr>
        <w:t>przedubojowego</w:t>
      </w:r>
      <w:proofErr w:type="spellEnd"/>
      <w:r w:rsidRPr="00C47019">
        <w:rPr>
          <w:rFonts w:ascii="Arial" w:hAnsi="Arial" w:cs="Arial"/>
          <w:sz w:val="20"/>
          <w:szCs w:val="20"/>
        </w:rPr>
        <w:t xml:space="preserve"> i poubojowego, oceny mięsa i nadzoru nad przestrzeganiem przepisów o ochronie zwierząt w trakcie uboju.</w:t>
      </w:r>
    </w:p>
    <w:p w:rsidR="00252360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laboratoryjnego mięsa na obecność włośni.</w:t>
      </w:r>
    </w:p>
    <w:p w:rsidR="00C672DC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łownych.</w:t>
      </w:r>
    </w:p>
    <w:p w:rsidR="00C672DC" w:rsidRPr="00C47019" w:rsidRDefault="00C672DC" w:rsidP="00C672DC">
      <w:p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</w:p>
    <w:p w:rsidR="00BD62F7" w:rsidRPr="00C47019" w:rsidRDefault="00BD62F7" w:rsidP="00D170A8">
      <w:pPr>
        <w:pStyle w:val="Akapitzlist"/>
        <w:numPr>
          <w:ilvl w:val="0"/>
          <w:numId w:val="1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Zakres prac, </w:t>
      </w:r>
      <w:r w:rsidR="00212826" w:rsidRPr="00C47019">
        <w:rPr>
          <w:rFonts w:ascii="Arial" w:hAnsi="Arial" w:cs="Arial"/>
          <w:sz w:val="20"/>
          <w:szCs w:val="20"/>
        </w:rPr>
        <w:t>termin</w:t>
      </w:r>
      <w:r w:rsidRPr="00C47019">
        <w:rPr>
          <w:rFonts w:ascii="Arial" w:hAnsi="Arial" w:cs="Arial"/>
          <w:sz w:val="20"/>
          <w:szCs w:val="20"/>
        </w:rPr>
        <w:t xml:space="preserve"> i miejsce ich </w:t>
      </w:r>
      <w:r w:rsidR="00212826" w:rsidRPr="00C47019">
        <w:rPr>
          <w:rFonts w:ascii="Arial" w:hAnsi="Arial" w:cs="Arial"/>
          <w:sz w:val="20"/>
          <w:szCs w:val="20"/>
        </w:rPr>
        <w:t>realizacji</w:t>
      </w:r>
      <w:r w:rsidRPr="00C47019">
        <w:rPr>
          <w:rFonts w:ascii="Arial" w:hAnsi="Arial" w:cs="Arial"/>
          <w:sz w:val="20"/>
          <w:szCs w:val="20"/>
        </w:rPr>
        <w:t xml:space="preserve">. </w:t>
      </w:r>
    </w:p>
    <w:p w:rsidR="0094304C" w:rsidRPr="00C47019" w:rsidRDefault="0094304C" w:rsidP="00BD62F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1. </w:t>
      </w:r>
      <w:r w:rsidR="00C672DC" w:rsidRPr="00C47019">
        <w:rPr>
          <w:rFonts w:ascii="Arial" w:hAnsi="Arial" w:cs="Arial"/>
          <w:sz w:val="20"/>
          <w:szCs w:val="20"/>
        </w:rPr>
        <w:t xml:space="preserve">Zakres prac związany z </w:t>
      </w:r>
      <w:r w:rsidR="0092407F" w:rsidRPr="00C47019">
        <w:rPr>
          <w:rFonts w:ascii="Arial" w:hAnsi="Arial" w:cs="Arial"/>
          <w:sz w:val="20"/>
          <w:szCs w:val="20"/>
        </w:rPr>
        <w:t>pkt.</w:t>
      </w:r>
      <w:r w:rsidR="00C672DC" w:rsidRPr="00C47019">
        <w:rPr>
          <w:rFonts w:ascii="Arial" w:hAnsi="Arial" w:cs="Arial"/>
          <w:sz w:val="20"/>
          <w:szCs w:val="20"/>
        </w:rPr>
        <w:t xml:space="preserve"> I.1</w:t>
      </w:r>
      <w:r w:rsidRPr="00C47019">
        <w:rPr>
          <w:rFonts w:ascii="Arial" w:hAnsi="Arial" w:cs="Arial"/>
          <w:sz w:val="20"/>
          <w:szCs w:val="20"/>
        </w:rPr>
        <w:t>a</w:t>
      </w:r>
      <w:r w:rsidR="0092407F" w:rsidRPr="00C47019">
        <w:rPr>
          <w:rFonts w:ascii="Arial" w:hAnsi="Arial" w:cs="Arial"/>
          <w:sz w:val="20"/>
          <w:szCs w:val="20"/>
        </w:rPr>
        <w:t>;</w:t>
      </w:r>
      <w:r w:rsidR="00316A22">
        <w:rPr>
          <w:rFonts w:ascii="Arial" w:hAnsi="Arial" w:cs="Arial"/>
          <w:sz w:val="20"/>
          <w:szCs w:val="20"/>
        </w:rPr>
        <w:t xml:space="preserve"> I.1b;</w:t>
      </w:r>
      <w:r w:rsidR="0092407F" w:rsidRPr="00C47019">
        <w:rPr>
          <w:rFonts w:ascii="Arial" w:hAnsi="Arial" w:cs="Arial"/>
          <w:sz w:val="20"/>
          <w:szCs w:val="20"/>
        </w:rPr>
        <w:t xml:space="preserve"> I.</w:t>
      </w:r>
      <w:r w:rsidR="000A747B" w:rsidRPr="00C47019">
        <w:rPr>
          <w:rFonts w:ascii="Arial" w:hAnsi="Arial" w:cs="Arial"/>
          <w:sz w:val="20"/>
          <w:szCs w:val="20"/>
        </w:rPr>
        <w:t>1 c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wykonywany będzie na terenie całego powiatu w 1/5 stad ustalonych wg harmonogramu</w:t>
      </w:r>
      <w:r w:rsidR="0092407F" w:rsidRPr="00C47019">
        <w:rPr>
          <w:rFonts w:ascii="Arial" w:hAnsi="Arial" w:cs="Arial"/>
          <w:sz w:val="20"/>
          <w:szCs w:val="20"/>
        </w:rPr>
        <w:t>. Prace będą wykonywane w terminie od 01.02.201</w:t>
      </w:r>
      <w:r w:rsidR="00316A22">
        <w:rPr>
          <w:rFonts w:ascii="Arial" w:hAnsi="Arial" w:cs="Arial"/>
          <w:sz w:val="20"/>
          <w:szCs w:val="20"/>
        </w:rPr>
        <w:t>5</w:t>
      </w:r>
      <w:r w:rsidR="0092407F" w:rsidRPr="00C47019">
        <w:rPr>
          <w:rFonts w:ascii="Arial" w:hAnsi="Arial" w:cs="Arial"/>
          <w:sz w:val="20"/>
          <w:szCs w:val="20"/>
        </w:rPr>
        <w:t xml:space="preserve"> do 15.05.201</w:t>
      </w:r>
      <w:r w:rsidR="00316A22">
        <w:rPr>
          <w:rFonts w:ascii="Arial" w:hAnsi="Arial" w:cs="Arial"/>
          <w:sz w:val="20"/>
          <w:szCs w:val="20"/>
        </w:rPr>
        <w:t>5</w:t>
      </w:r>
      <w:r w:rsidR="0092407F" w:rsidRPr="00C47019">
        <w:rPr>
          <w:rFonts w:ascii="Arial" w:hAnsi="Arial" w:cs="Arial"/>
          <w:sz w:val="20"/>
          <w:szCs w:val="20"/>
        </w:rPr>
        <w:t>. W II połowie roku 201</w:t>
      </w:r>
      <w:r w:rsidR="00316A22">
        <w:rPr>
          <w:rFonts w:ascii="Arial" w:hAnsi="Arial" w:cs="Arial"/>
          <w:sz w:val="20"/>
          <w:szCs w:val="20"/>
        </w:rPr>
        <w:t>5</w:t>
      </w:r>
      <w:r w:rsidR="0092407F" w:rsidRPr="00C47019">
        <w:rPr>
          <w:rFonts w:ascii="Arial" w:hAnsi="Arial" w:cs="Arial"/>
          <w:sz w:val="20"/>
          <w:szCs w:val="20"/>
        </w:rPr>
        <w:t xml:space="preserve"> wykonywanie będzie dobadanie sztuk  nie przebadanych</w:t>
      </w:r>
      <w:r w:rsidRPr="00C47019">
        <w:rPr>
          <w:rFonts w:ascii="Arial" w:hAnsi="Arial" w:cs="Arial"/>
          <w:sz w:val="20"/>
          <w:szCs w:val="20"/>
        </w:rPr>
        <w:t xml:space="preserve">         </w:t>
      </w:r>
    </w:p>
    <w:p w:rsidR="00D170A8" w:rsidRPr="00C47019" w:rsidRDefault="00374F29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</w:t>
      </w:r>
      <w:r w:rsidR="0094304C" w:rsidRPr="00C47019">
        <w:rPr>
          <w:rFonts w:ascii="Arial" w:hAnsi="Arial" w:cs="Arial"/>
          <w:sz w:val="20"/>
          <w:szCs w:val="20"/>
        </w:rPr>
        <w:t xml:space="preserve">cielne, za młode) </w:t>
      </w:r>
      <w:r w:rsidR="0092407F" w:rsidRPr="00C47019">
        <w:rPr>
          <w:rFonts w:ascii="Arial" w:hAnsi="Arial" w:cs="Arial"/>
          <w:sz w:val="20"/>
          <w:szCs w:val="20"/>
        </w:rPr>
        <w:t xml:space="preserve"> w terminie </w:t>
      </w:r>
      <w:r w:rsidR="0094304C" w:rsidRPr="00C47019">
        <w:rPr>
          <w:rFonts w:ascii="Arial" w:hAnsi="Arial" w:cs="Arial"/>
          <w:sz w:val="20"/>
          <w:szCs w:val="20"/>
        </w:rPr>
        <w:t>od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94304C" w:rsidRPr="00C47019">
        <w:rPr>
          <w:rFonts w:ascii="Arial" w:hAnsi="Arial" w:cs="Arial"/>
          <w:sz w:val="20"/>
          <w:szCs w:val="20"/>
        </w:rPr>
        <w:t>01</w:t>
      </w:r>
      <w:r w:rsidR="0092407F" w:rsidRPr="00C47019">
        <w:rPr>
          <w:rFonts w:ascii="Arial" w:hAnsi="Arial" w:cs="Arial"/>
          <w:sz w:val="20"/>
          <w:szCs w:val="20"/>
        </w:rPr>
        <w:t>.</w:t>
      </w:r>
      <w:r w:rsidR="0094304C" w:rsidRPr="00C47019">
        <w:rPr>
          <w:rFonts w:ascii="Arial" w:hAnsi="Arial" w:cs="Arial"/>
          <w:sz w:val="20"/>
          <w:szCs w:val="20"/>
        </w:rPr>
        <w:t>1</w:t>
      </w:r>
      <w:r w:rsidR="0092407F" w:rsidRPr="00C47019">
        <w:rPr>
          <w:rFonts w:ascii="Arial" w:hAnsi="Arial" w:cs="Arial"/>
          <w:sz w:val="20"/>
          <w:szCs w:val="20"/>
        </w:rPr>
        <w:t>0.201</w:t>
      </w:r>
      <w:r w:rsidR="00316A22">
        <w:rPr>
          <w:rFonts w:ascii="Arial" w:hAnsi="Arial" w:cs="Arial"/>
          <w:sz w:val="20"/>
          <w:szCs w:val="20"/>
        </w:rPr>
        <w:t>5</w:t>
      </w:r>
      <w:r w:rsidR="0092407F" w:rsidRPr="00C47019">
        <w:rPr>
          <w:rFonts w:ascii="Arial" w:hAnsi="Arial" w:cs="Arial"/>
          <w:sz w:val="20"/>
          <w:szCs w:val="20"/>
        </w:rPr>
        <w:t xml:space="preserve"> r. </w:t>
      </w:r>
      <w:r w:rsidR="0094304C" w:rsidRPr="00C47019">
        <w:rPr>
          <w:rFonts w:ascii="Arial" w:hAnsi="Arial" w:cs="Arial"/>
          <w:sz w:val="20"/>
          <w:szCs w:val="20"/>
        </w:rPr>
        <w:t>do 15.12.201</w:t>
      </w:r>
      <w:r w:rsidR="00316A22">
        <w:rPr>
          <w:rFonts w:ascii="Arial" w:hAnsi="Arial" w:cs="Arial"/>
          <w:sz w:val="20"/>
          <w:szCs w:val="20"/>
        </w:rPr>
        <w:t>5</w:t>
      </w:r>
      <w:r w:rsidR="0094304C" w:rsidRPr="00C47019">
        <w:rPr>
          <w:rFonts w:ascii="Arial" w:hAnsi="Arial" w:cs="Arial"/>
          <w:sz w:val="20"/>
          <w:szCs w:val="20"/>
        </w:rPr>
        <w:t xml:space="preserve"> r.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Teren powiatu myśliborskiego, dla celu zrealizowania zakresu wyżej wymienionych czynności, podzielony został na 3 strefy: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- 1 strefa obejmuje miejscowości gminy Barlinek w całości</w:t>
      </w:r>
    </w:p>
    <w:p w:rsidR="00374F29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- 2 strefa obejmuje miejscowości gminy Nowogródek w całości</w:t>
      </w:r>
      <w:r w:rsidR="0094304C" w:rsidRPr="00C47019">
        <w:rPr>
          <w:rFonts w:ascii="Arial" w:hAnsi="Arial" w:cs="Arial"/>
          <w:sz w:val="20"/>
          <w:szCs w:val="20"/>
        </w:rPr>
        <w:t xml:space="preserve"> oraz następujące miejscowości z gminy Myślibórz: Myślibórz, Myśliborzyce, Kolonia Myśliborzyce, Ławy, Podławie, </w:t>
      </w:r>
      <w:proofErr w:type="spellStart"/>
      <w:r w:rsidR="0094304C" w:rsidRPr="00C47019">
        <w:rPr>
          <w:rFonts w:ascii="Arial" w:hAnsi="Arial" w:cs="Arial"/>
          <w:sz w:val="20"/>
          <w:szCs w:val="20"/>
        </w:rPr>
        <w:t>Podłążek</w:t>
      </w:r>
      <w:proofErr w:type="spellEnd"/>
      <w:r w:rsidR="0094304C" w:rsidRPr="00C47019">
        <w:rPr>
          <w:rFonts w:ascii="Arial" w:hAnsi="Arial" w:cs="Arial"/>
          <w:sz w:val="20"/>
          <w:szCs w:val="20"/>
        </w:rPr>
        <w:t>, Renice, Głazów, Sulimierz, Prądnik, Derczewo, Sitno, Otanów, Czółnów, Dąbrowa</w:t>
      </w:r>
    </w:p>
    <w:p w:rsidR="00D170A8" w:rsidRPr="00C47019" w:rsidRDefault="00374F29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- 3 strefa obejmuje miejscowości gminy Boleszkowice i gminy Dębno oraz następujące miejscowości gminy Myślibórz: Wierzbówek, Wierzbnica, Dalsze, Pszczelnik, Rościn, Chłopowo, Czerników, Nawrocko, Sarbinowo, Golenice, Kierzków, Rów, Krusze, Czeczewo, Przymiarki, Jezierzyce, Tarnowo, Kruszwin, Listomie, Sarbinowo, Zgoda</w:t>
      </w:r>
      <w:r w:rsidR="0094304C" w:rsidRPr="00C47019">
        <w:rPr>
          <w:rFonts w:ascii="Arial" w:hAnsi="Arial" w:cs="Arial"/>
          <w:sz w:val="20"/>
          <w:szCs w:val="20"/>
        </w:rPr>
        <w:t>.</w:t>
      </w:r>
    </w:p>
    <w:p w:rsidR="0094304C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lastRenderedPageBreak/>
        <w:t>2.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1b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01.02.201</w:t>
      </w:r>
      <w:r w:rsidR="00316A22">
        <w:rPr>
          <w:rFonts w:ascii="Arial" w:hAnsi="Arial" w:cs="Arial"/>
          <w:sz w:val="20"/>
          <w:szCs w:val="20"/>
        </w:rPr>
        <w:t>5</w:t>
      </w:r>
      <w:r w:rsidRPr="00C47019">
        <w:rPr>
          <w:rFonts w:ascii="Arial" w:hAnsi="Arial" w:cs="Arial"/>
          <w:sz w:val="20"/>
          <w:szCs w:val="20"/>
        </w:rPr>
        <w:t xml:space="preserve"> r. do 31.05.201</w:t>
      </w:r>
      <w:r w:rsidR="00316A22">
        <w:rPr>
          <w:rFonts w:ascii="Arial" w:hAnsi="Arial" w:cs="Arial"/>
          <w:sz w:val="20"/>
          <w:szCs w:val="20"/>
        </w:rPr>
        <w:t>5</w:t>
      </w:r>
      <w:r w:rsidRPr="00C47019">
        <w:rPr>
          <w:rFonts w:ascii="Arial" w:hAnsi="Arial" w:cs="Arial"/>
          <w:sz w:val="20"/>
          <w:szCs w:val="20"/>
        </w:rPr>
        <w:t xml:space="preserve"> r. W II połowie roku 201</w:t>
      </w:r>
      <w:r w:rsidR="00316A22">
        <w:rPr>
          <w:rFonts w:ascii="Arial" w:hAnsi="Arial" w:cs="Arial"/>
          <w:sz w:val="20"/>
          <w:szCs w:val="20"/>
        </w:rPr>
        <w:t>5</w:t>
      </w:r>
      <w:r w:rsidRPr="00C47019">
        <w:rPr>
          <w:rFonts w:ascii="Arial" w:hAnsi="Arial" w:cs="Arial"/>
          <w:sz w:val="20"/>
          <w:szCs w:val="20"/>
        </w:rPr>
        <w:t xml:space="preserve"> wykonywanie będzie dobadanie sztuk  nie przebadanych         </w:t>
      </w:r>
    </w:p>
    <w:p w:rsidR="00D70C4F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cielne, za młode)  </w:t>
      </w:r>
      <w:r w:rsidR="00D70C4F" w:rsidRPr="00C47019">
        <w:rPr>
          <w:rFonts w:ascii="Arial" w:hAnsi="Arial" w:cs="Arial"/>
          <w:sz w:val="20"/>
          <w:szCs w:val="20"/>
        </w:rPr>
        <w:t>w terminie od 01.10.201</w:t>
      </w:r>
      <w:r w:rsidR="00316A22">
        <w:rPr>
          <w:rFonts w:ascii="Arial" w:hAnsi="Arial" w:cs="Arial"/>
          <w:sz w:val="20"/>
          <w:szCs w:val="20"/>
        </w:rPr>
        <w:t>5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  <w:r w:rsidR="00B44BD6" w:rsidRPr="00C47019">
        <w:rPr>
          <w:rFonts w:ascii="Arial" w:hAnsi="Arial" w:cs="Arial"/>
          <w:sz w:val="20"/>
          <w:szCs w:val="20"/>
        </w:rPr>
        <w:t xml:space="preserve"> do 30</w:t>
      </w:r>
      <w:r w:rsidR="00D70C4F" w:rsidRPr="00C47019">
        <w:rPr>
          <w:rFonts w:ascii="Arial" w:hAnsi="Arial" w:cs="Arial"/>
          <w:sz w:val="20"/>
          <w:szCs w:val="20"/>
        </w:rPr>
        <w:t>.1</w:t>
      </w:r>
      <w:r w:rsidR="00B44BD6" w:rsidRPr="00C47019">
        <w:rPr>
          <w:rFonts w:ascii="Arial" w:hAnsi="Arial" w:cs="Arial"/>
          <w:sz w:val="20"/>
          <w:szCs w:val="20"/>
        </w:rPr>
        <w:t>1</w:t>
      </w:r>
      <w:r w:rsidR="00D70C4F" w:rsidRPr="00C47019">
        <w:rPr>
          <w:rFonts w:ascii="Arial" w:hAnsi="Arial" w:cs="Arial"/>
          <w:sz w:val="20"/>
          <w:szCs w:val="20"/>
        </w:rPr>
        <w:t>.201</w:t>
      </w:r>
      <w:r w:rsidR="00316A22">
        <w:rPr>
          <w:rFonts w:ascii="Arial" w:hAnsi="Arial" w:cs="Arial"/>
          <w:sz w:val="20"/>
          <w:szCs w:val="20"/>
        </w:rPr>
        <w:t>5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</w:p>
    <w:p w:rsidR="0094304C" w:rsidRPr="00C47019" w:rsidRDefault="00D70C4F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D70C4F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3.</w:t>
      </w:r>
      <w:r w:rsidR="00C77628" w:rsidRPr="00C47019">
        <w:rPr>
          <w:rFonts w:ascii="Arial" w:hAnsi="Arial" w:cs="Arial"/>
          <w:sz w:val="20"/>
          <w:szCs w:val="20"/>
        </w:rPr>
        <w:t xml:space="preserve">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</w:t>
      </w:r>
      <w:r w:rsidR="00374F29" w:rsidRPr="00C47019">
        <w:rPr>
          <w:rFonts w:ascii="Arial" w:hAnsi="Arial" w:cs="Arial"/>
          <w:sz w:val="20"/>
          <w:szCs w:val="20"/>
        </w:rPr>
        <w:t>1</w:t>
      </w:r>
      <w:r w:rsidR="000A747B" w:rsidRPr="00C47019">
        <w:rPr>
          <w:rFonts w:ascii="Arial" w:hAnsi="Arial" w:cs="Arial"/>
          <w:sz w:val="20"/>
          <w:szCs w:val="20"/>
        </w:rPr>
        <w:t>e</w:t>
      </w:r>
      <w:r w:rsidR="00C77628"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01.01.201</w:t>
      </w:r>
      <w:r w:rsidR="00316A22">
        <w:rPr>
          <w:rFonts w:ascii="Arial" w:hAnsi="Arial" w:cs="Arial"/>
          <w:sz w:val="20"/>
          <w:szCs w:val="20"/>
        </w:rPr>
        <w:t>5</w:t>
      </w:r>
      <w:r w:rsidR="00C77628" w:rsidRPr="00C47019">
        <w:rPr>
          <w:rFonts w:ascii="Arial" w:hAnsi="Arial" w:cs="Arial"/>
          <w:sz w:val="20"/>
          <w:szCs w:val="20"/>
        </w:rPr>
        <w:t xml:space="preserve"> r. do 31.12.201</w:t>
      </w:r>
      <w:r w:rsidR="00316A22">
        <w:rPr>
          <w:rFonts w:ascii="Arial" w:hAnsi="Arial" w:cs="Arial"/>
          <w:sz w:val="20"/>
          <w:szCs w:val="20"/>
        </w:rPr>
        <w:t>5</w:t>
      </w:r>
      <w:r w:rsidR="00C77628"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4. Zakres prac związany z pkt. I.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 </w:t>
      </w:r>
      <w:r w:rsidR="000A747B" w:rsidRPr="00C47019">
        <w:rPr>
          <w:rFonts w:ascii="Arial" w:hAnsi="Arial" w:cs="Arial"/>
          <w:sz w:val="20"/>
          <w:szCs w:val="20"/>
        </w:rPr>
        <w:t>d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1f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1g</w:t>
      </w:r>
      <w:r w:rsidRPr="00C47019">
        <w:rPr>
          <w:rFonts w:ascii="Arial" w:hAnsi="Arial" w:cs="Arial"/>
          <w:sz w:val="20"/>
          <w:szCs w:val="20"/>
        </w:rPr>
        <w:t>;</w:t>
      </w:r>
      <w:r w:rsidR="000A747B" w:rsidRPr="00C47019">
        <w:rPr>
          <w:rFonts w:ascii="Arial" w:hAnsi="Arial" w:cs="Arial"/>
          <w:sz w:val="20"/>
          <w:szCs w:val="20"/>
        </w:rPr>
        <w:t xml:space="preserve"> 1</w:t>
      </w:r>
      <w:r w:rsidRPr="00C47019">
        <w:rPr>
          <w:rFonts w:ascii="Arial" w:hAnsi="Arial" w:cs="Arial"/>
          <w:sz w:val="20"/>
          <w:szCs w:val="20"/>
        </w:rPr>
        <w:t xml:space="preserve">h;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i;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j;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k; </w:t>
      </w:r>
      <w:r w:rsidR="00932C88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>l</w:t>
      </w:r>
      <w:r w:rsidR="00932C88" w:rsidRPr="00C47019">
        <w:rPr>
          <w:rFonts w:ascii="Arial" w:hAnsi="Arial" w:cs="Arial"/>
          <w:sz w:val="20"/>
          <w:szCs w:val="20"/>
        </w:rPr>
        <w:t>; 1m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01.01.201</w:t>
      </w:r>
      <w:r w:rsidR="00316A22">
        <w:rPr>
          <w:rFonts w:ascii="Arial" w:hAnsi="Arial" w:cs="Arial"/>
          <w:sz w:val="20"/>
          <w:szCs w:val="20"/>
        </w:rPr>
        <w:t>5</w:t>
      </w:r>
      <w:r w:rsidRPr="00C47019">
        <w:rPr>
          <w:rFonts w:ascii="Arial" w:hAnsi="Arial" w:cs="Arial"/>
          <w:sz w:val="20"/>
          <w:szCs w:val="20"/>
        </w:rPr>
        <w:t xml:space="preserve"> r. do 31.12.201</w:t>
      </w:r>
      <w:r w:rsidR="00316A22">
        <w:rPr>
          <w:rFonts w:ascii="Arial" w:hAnsi="Arial" w:cs="Arial"/>
          <w:sz w:val="20"/>
          <w:szCs w:val="20"/>
        </w:rPr>
        <w:t>5</w:t>
      </w:r>
      <w:r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D42386" w:rsidRPr="00C47019" w:rsidRDefault="00D42386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5. Zakres prac związany z pkt. I.1</w:t>
      </w:r>
      <w:r w:rsidR="00932C88" w:rsidRPr="00C47019">
        <w:rPr>
          <w:rFonts w:ascii="Arial" w:hAnsi="Arial" w:cs="Arial"/>
          <w:sz w:val="20"/>
          <w:szCs w:val="20"/>
        </w:rPr>
        <w:t>n i 1 m</w:t>
      </w:r>
      <w:r w:rsidRPr="00C47019">
        <w:rPr>
          <w:rFonts w:ascii="Arial" w:hAnsi="Arial" w:cs="Arial"/>
          <w:sz w:val="20"/>
          <w:szCs w:val="20"/>
        </w:rPr>
        <w:t xml:space="preserve"> wykonywany będzie</w:t>
      </w:r>
      <w:r w:rsidR="00701545" w:rsidRPr="00C47019">
        <w:rPr>
          <w:rFonts w:ascii="Arial" w:hAnsi="Arial" w:cs="Arial"/>
          <w:sz w:val="20"/>
          <w:szCs w:val="20"/>
        </w:rPr>
        <w:t xml:space="preserve"> w sposób ciągły zgodnie z napływającymi zgłoszeniami o </w:t>
      </w:r>
      <w:proofErr w:type="spellStart"/>
      <w:r w:rsidR="00701545" w:rsidRPr="00C47019">
        <w:rPr>
          <w:rFonts w:ascii="Arial" w:hAnsi="Arial" w:cs="Arial"/>
          <w:sz w:val="20"/>
          <w:szCs w:val="20"/>
        </w:rPr>
        <w:t>pokąsaniach</w:t>
      </w:r>
      <w:proofErr w:type="spellEnd"/>
      <w:r w:rsidR="00701545" w:rsidRPr="00C47019">
        <w:rPr>
          <w:rFonts w:ascii="Arial" w:hAnsi="Arial" w:cs="Arial"/>
          <w:sz w:val="20"/>
          <w:szCs w:val="20"/>
        </w:rPr>
        <w:t xml:space="preserve"> ludzi przez psa lub kota</w:t>
      </w:r>
      <w:r w:rsidR="006B7127" w:rsidRPr="00C47019">
        <w:rPr>
          <w:rFonts w:ascii="Arial" w:hAnsi="Arial" w:cs="Arial"/>
          <w:sz w:val="20"/>
          <w:szCs w:val="20"/>
        </w:rPr>
        <w:t xml:space="preserve">. </w:t>
      </w:r>
    </w:p>
    <w:p w:rsidR="006B7127" w:rsidRPr="00C47019" w:rsidRDefault="006B7127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Terytorium powiatu dla celu </w:t>
      </w:r>
      <w:r w:rsidR="00E2581C" w:rsidRPr="00C47019">
        <w:rPr>
          <w:rFonts w:ascii="Arial" w:hAnsi="Arial" w:cs="Arial"/>
          <w:sz w:val="20"/>
          <w:szCs w:val="20"/>
        </w:rPr>
        <w:t xml:space="preserve">wyznaczeń </w:t>
      </w:r>
      <w:r w:rsidRPr="00C47019">
        <w:rPr>
          <w:rFonts w:ascii="Arial" w:hAnsi="Arial" w:cs="Arial"/>
          <w:sz w:val="20"/>
          <w:szCs w:val="20"/>
        </w:rPr>
        <w:t xml:space="preserve">podzielono </w:t>
      </w:r>
      <w:r w:rsidR="00DC16F8" w:rsidRPr="00C47019">
        <w:rPr>
          <w:rFonts w:ascii="Arial" w:hAnsi="Arial" w:cs="Arial"/>
          <w:sz w:val="20"/>
          <w:szCs w:val="20"/>
        </w:rPr>
        <w:t>następująco</w:t>
      </w:r>
    </w:p>
    <w:p w:rsidR="00DC16F8" w:rsidRPr="00C47019" w:rsidRDefault="00DC16F8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</w:t>
      </w:r>
      <w:r w:rsidR="00AE4144" w:rsidRPr="00C47019">
        <w:rPr>
          <w:rFonts w:ascii="Arial" w:hAnsi="Arial" w:cs="Arial"/>
          <w:sz w:val="20"/>
          <w:szCs w:val="20"/>
        </w:rPr>
        <w:t>;</w:t>
      </w:r>
    </w:p>
    <w:p w:rsidR="00AE4144" w:rsidRPr="00C47019" w:rsidRDefault="00AE4144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6. Zakres prac związany z pkt. I.</w:t>
      </w:r>
      <w:r w:rsidR="0039574B" w:rsidRPr="00C47019">
        <w:rPr>
          <w:rFonts w:ascii="Arial" w:hAnsi="Arial" w:cs="Arial"/>
          <w:sz w:val="20"/>
          <w:szCs w:val="20"/>
        </w:rPr>
        <w:t>2</w:t>
      </w:r>
      <w:r w:rsidRPr="00C47019">
        <w:rPr>
          <w:rFonts w:ascii="Arial" w:hAnsi="Arial" w:cs="Arial"/>
          <w:sz w:val="20"/>
          <w:szCs w:val="20"/>
        </w:rPr>
        <w:t xml:space="preserve"> wykonywany będzie w sposób ciągły zgodnie z napływającymi zgłoszeniami. 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39574B" w:rsidRPr="00C47019" w:rsidRDefault="0039574B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7. Zakres prac związany z pkt. I.3 wykonywany będzie w sposób ciągły zgodnie z</w:t>
      </w:r>
      <w:r w:rsidR="00BA076F" w:rsidRPr="00C47019">
        <w:rPr>
          <w:rFonts w:ascii="Arial" w:hAnsi="Arial" w:cs="Arial"/>
          <w:sz w:val="20"/>
          <w:szCs w:val="20"/>
        </w:rPr>
        <w:t xml:space="preserve"> harmonogramem funkcjonowania podmiotów nadzorowanych.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8. Zakres prac związany z pkt. I.4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Miejscem działania będzie Masarnia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9. Zakres prac związany z pkt. I.5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Miejscem działania będzie Terenowa Pracownia Diagnostyki Włośnicy przy </w:t>
      </w:r>
      <w:r w:rsidR="00D2214F" w:rsidRPr="00C47019">
        <w:rPr>
          <w:rFonts w:ascii="Arial" w:hAnsi="Arial" w:cs="Arial"/>
          <w:sz w:val="20"/>
          <w:szCs w:val="20"/>
        </w:rPr>
        <w:t>Masarni</w:t>
      </w:r>
      <w:r w:rsidRPr="00C47019">
        <w:rPr>
          <w:rFonts w:ascii="Arial" w:hAnsi="Arial" w:cs="Arial"/>
          <w:sz w:val="20"/>
          <w:szCs w:val="20"/>
        </w:rPr>
        <w:t xml:space="preserve">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10. Zakres prac związany z pkt. I.5 wykonywany będzie w sposób ciągły zgodnie ze zgłoszeniami o chęci badania zwierząt łownych.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Nowogródek;</w:t>
      </w:r>
    </w:p>
    <w:p w:rsidR="00BA076F" w:rsidRPr="00C47019" w:rsidRDefault="001173E9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</w:t>
      </w:r>
      <w:r w:rsidR="00BA076F" w:rsidRPr="00C47019">
        <w:rPr>
          <w:rFonts w:ascii="Arial" w:hAnsi="Arial" w:cs="Arial"/>
          <w:sz w:val="20"/>
          <w:szCs w:val="20"/>
        </w:rPr>
        <w:t>bręb centralny: miejscowości gminy Myślibórz;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212826" w:rsidRPr="00C47019" w:rsidRDefault="00212826" w:rsidP="00212826">
      <w:pPr>
        <w:pStyle w:val="Akapitzlist"/>
        <w:tabs>
          <w:tab w:val="left" w:pos="1560"/>
        </w:tabs>
        <w:spacing w:after="0"/>
        <w:ind w:left="1077" w:hanging="793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 III.    Osoba </w:t>
      </w:r>
      <w:r w:rsidR="007032DB" w:rsidRPr="00C47019">
        <w:rPr>
          <w:rFonts w:ascii="Arial" w:hAnsi="Arial" w:cs="Arial"/>
          <w:sz w:val="20"/>
          <w:szCs w:val="20"/>
        </w:rPr>
        <w:t>niebędąca</w:t>
      </w:r>
      <w:r w:rsidRPr="00C47019">
        <w:rPr>
          <w:rFonts w:ascii="Arial" w:hAnsi="Arial" w:cs="Arial"/>
          <w:sz w:val="20"/>
          <w:szCs w:val="20"/>
        </w:rPr>
        <w:t xml:space="preserve"> pracownikiem Inspekcji Weterynaryjnej, a posiadająca tytuł lekarza weterynarii lub posiadająca kwalifikacje do wykonywania niektórych czynności pomocniczych</w:t>
      </w:r>
      <w:r w:rsidR="00D71D17" w:rsidRPr="00C47019">
        <w:rPr>
          <w:rFonts w:ascii="Arial" w:hAnsi="Arial" w:cs="Arial"/>
          <w:sz w:val="20"/>
          <w:szCs w:val="20"/>
        </w:rPr>
        <w:t>, ubiegająca</w:t>
      </w:r>
      <w:r w:rsidRPr="00C47019">
        <w:rPr>
          <w:rFonts w:ascii="Arial" w:hAnsi="Arial" w:cs="Arial"/>
          <w:sz w:val="20"/>
          <w:szCs w:val="20"/>
        </w:rPr>
        <w:t xml:space="preserve"> się o wykonywanie </w:t>
      </w:r>
      <w:r w:rsidR="00D71D17" w:rsidRPr="00C47019">
        <w:rPr>
          <w:rFonts w:ascii="Arial" w:hAnsi="Arial" w:cs="Arial"/>
          <w:sz w:val="20"/>
          <w:szCs w:val="20"/>
        </w:rPr>
        <w:t>zadań</w:t>
      </w:r>
      <w:r w:rsidRPr="00C47019">
        <w:rPr>
          <w:rFonts w:ascii="Arial" w:hAnsi="Arial" w:cs="Arial"/>
          <w:sz w:val="20"/>
          <w:szCs w:val="20"/>
        </w:rPr>
        <w:t xml:space="preserve"> określonych </w:t>
      </w:r>
      <w:r w:rsidR="00D71D17" w:rsidRPr="00C47019">
        <w:rPr>
          <w:rFonts w:ascii="Arial" w:hAnsi="Arial" w:cs="Arial"/>
          <w:sz w:val="20"/>
          <w:szCs w:val="20"/>
        </w:rPr>
        <w:t>opisanych w pkt. I, zgłasza pisemnie</w:t>
      </w:r>
      <w:r w:rsidR="00B953E8">
        <w:rPr>
          <w:rFonts w:ascii="Arial" w:hAnsi="Arial" w:cs="Arial"/>
          <w:sz w:val="20"/>
          <w:szCs w:val="20"/>
        </w:rPr>
        <w:t>, według załączonego wzoru,</w:t>
      </w:r>
      <w:r w:rsidR="00D71D17" w:rsidRPr="00C47019">
        <w:rPr>
          <w:rFonts w:ascii="Arial" w:hAnsi="Arial" w:cs="Arial"/>
          <w:sz w:val="20"/>
          <w:szCs w:val="20"/>
        </w:rPr>
        <w:t xml:space="preserve"> gotowość wykonywania czynności Powiatowemu Lekarzowi Weterynarii w Myśliborzu w terminie do 15 listopada 201</w:t>
      </w:r>
      <w:r w:rsidR="00316A22">
        <w:rPr>
          <w:rFonts w:ascii="Arial" w:hAnsi="Arial" w:cs="Arial"/>
          <w:sz w:val="20"/>
          <w:szCs w:val="20"/>
        </w:rPr>
        <w:t>4</w:t>
      </w:r>
      <w:r w:rsidR="00D71D17" w:rsidRPr="00C47019">
        <w:rPr>
          <w:rFonts w:ascii="Arial" w:hAnsi="Arial" w:cs="Arial"/>
          <w:sz w:val="20"/>
          <w:szCs w:val="20"/>
        </w:rPr>
        <w:t xml:space="preserve"> r.</w:t>
      </w:r>
      <w:r w:rsidR="00B953E8">
        <w:rPr>
          <w:rFonts w:ascii="Arial" w:hAnsi="Arial" w:cs="Arial"/>
          <w:sz w:val="20"/>
          <w:szCs w:val="20"/>
        </w:rPr>
        <w:t xml:space="preserve"> </w:t>
      </w:r>
    </w:p>
    <w:p w:rsidR="00D71D17" w:rsidRPr="00C47019" w:rsidRDefault="00D71D17" w:rsidP="00D64679">
      <w:pPr>
        <w:pStyle w:val="Akapitzlist"/>
        <w:numPr>
          <w:ilvl w:val="0"/>
          <w:numId w:val="5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Wnioski rozpatrywane będą komisyjnie w terminie do 30 listopada 201</w:t>
      </w:r>
      <w:r w:rsidR="00316A22">
        <w:rPr>
          <w:rFonts w:ascii="Arial" w:hAnsi="Arial" w:cs="Arial"/>
          <w:sz w:val="20"/>
          <w:szCs w:val="20"/>
        </w:rPr>
        <w:t>4</w:t>
      </w:r>
      <w:r w:rsidRPr="00C47019">
        <w:rPr>
          <w:rFonts w:ascii="Arial" w:hAnsi="Arial" w:cs="Arial"/>
          <w:sz w:val="20"/>
          <w:szCs w:val="20"/>
        </w:rPr>
        <w:t xml:space="preserve"> r.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p w:rsidR="0094304C" w:rsidRPr="00C47019" w:rsidRDefault="0094304C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</w:p>
    <w:sectPr w:rsidR="0094304C" w:rsidRPr="00C47019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12610"/>
    <w:multiLevelType w:val="hybridMultilevel"/>
    <w:tmpl w:val="B60A22A2"/>
    <w:lvl w:ilvl="0" w:tplc="E5487AE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CE301D"/>
    <w:multiLevelType w:val="hybridMultilevel"/>
    <w:tmpl w:val="F7DC7E6A"/>
    <w:lvl w:ilvl="0" w:tplc="150A6C4A">
      <w:start w:val="1"/>
      <w:numFmt w:val="lowerLetter"/>
      <w:lvlText w:val="%1)"/>
      <w:lvlJc w:val="left"/>
      <w:pPr>
        <w:ind w:left="144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403934"/>
    <w:multiLevelType w:val="hybridMultilevel"/>
    <w:tmpl w:val="28CEBE34"/>
    <w:lvl w:ilvl="0" w:tplc="37B21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969FA"/>
    <w:multiLevelType w:val="hybridMultilevel"/>
    <w:tmpl w:val="BBD0A28C"/>
    <w:lvl w:ilvl="0" w:tplc="F300FA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34D2499"/>
    <w:multiLevelType w:val="hybridMultilevel"/>
    <w:tmpl w:val="AD68DDAE"/>
    <w:lvl w:ilvl="0" w:tplc="D44AB30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9AA"/>
    <w:rsid w:val="00025DCC"/>
    <w:rsid w:val="000A1366"/>
    <w:rsid w:val="000A747B"/>
    <w:rsid w:val="000C4854"/>
    <w:rsid w:val="00113BEE"/>
    <w:rsid w:val="001173E9"/>
    <w:rsid w:val="001A7A6B"/>
    <w:rsid w:val="00212826"/>
    <w:rsid w:val="00252360"/>
    <w:rsid w:val="002608CB"/>
    <w:rsid w:val="002E10F9"/>
    <w:rsid w:val="0031008E"/>
    <w:rsid w:val="00316A22"/>
    <w:rsid w:val="00374F29"/>
    <w:rsid w:val="00391F00"/>
    <w:rsid w:val="0039574B"/>
    <w:rsid w:val="003D3099"/>
    <w:rsid w:val="00411DBD"/>
    <w:rsid w:val="0042334C"/>
    <w:rsid w:val="00452DE7"/>
    <w:rsid w:val="004A4C47"/>
    <w:rsid w:val="005B1818"/>
    <w:rsid w:val="0060653C"/>
    <w:rsid w:val="00624954"/>
    <w:rsid w:val="00624F58"/>
    <w:rsid w:val="006B521E"/>
    <w:rsid w:val="006B7127"/>
    <w:rsid w:val="006E63E8"/>
    <w:rsid w:val="00701545"/>
    <w:rsid w:val="007032DB"/>
    <w:rsid w:val="007307A5"/>
    <w:rsid w:val="007750EF"/>
    <w:rsid w:val="008F7E33"/>
    <w:rsid w:val="0092407F"/>
    <w:rsid w:val="00932C88"/>
    <w:rsid w:val="0094304C"/>
    <w:rsid w:val="0095787E"/>
    <w:rsid w:val="00A3775F"/>
    <w:rsid w:val="00A42355"/>
    <w:rsid w:val="00AE4144"/>
    <w:rsid w:val="00B35769"/>
    <w:rsid w:val="00B44BD6"/>
    <w:rsid w:val="00B579AA"/>
    <w:rsid w:val="00B953E8"/>
    <w:rsid w:val="00BA076F"/>
    <w:rsid w:val="00BA57D7"/>
    <w:rsid w:val="00BD0B84"/>
    <w:rsid w:val="00BD62F7"/>
    <w:rsid w:val="00BF0E0B"/>
    <w:rsid w:val="00C074EB"/>
    <w:rsid w:val="00C47019"/>
    <w:rsid w:val="00C63236"/>
    <w:rsid w:val="00C672DC"/>
    <w:rsid w:val="00C77628"/>
    <w:rsid w:val="00D170A8"/>
    <w:rsid w:val="00D2214F"/>
    <w:rsid w:val="00D230D7"/>
    <w:rsid w:val="00D42386"/>
    <w:rsid w:val="00D64679"/>
    <w:rsid w:val="00D70C4F"/>
    <w:rsid w:val="00D71D17"/>
    <w:rsid w:val="00DC16F8"/>
    <w:rsid w:val="00E2581C"/>
    <w:rsid w:val="00F16CB2"/>
    <w:rsid w:val="00F602C7"/>
    <w:rsid w:val="00F62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79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27</cp:revision>
  <dcterms:created xsi:type="dcterms:W3CDTF">2012-10-08T10:10:00Z</dcterms:created>
  <dcterms:modified xsi:type="dcterms:W3CDTF">2014-10-14T10:27:00Z</dcterms:modified>
</cp:coreProperties>
</file>