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C2B" w:rsidRPr="003B50F8" w:rsidRDefault="003B50F8" w:rsidP="003B50F8">
      <w:pPr>
        <w:rPr>
          <w:rFonts w:ascii="Bookman Old Style" w:hAnsi="Bookman Old Style"/>
          <w:sz w:val="24"/>
          <w:szCs w:val="24"/>
        </w:rPr>
      </w:pPr>
      <w:r w:rsidRPr="003B50F8">
        <w:rPr>
          <w:rFonts w:ascii="Bookman Old Style" w:hAnsi="Bookman Old Style"/>
          <w:sz w:val="24"/>
          <w:szCs w:val="24"/>
        </w:rPr>
        <w:t xml:space="preserve">Powiatowy Lekarz Weterynarii 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3B50F8">
        <w:rPr>
          <w:rFonts w:ascii="Bookman Old Style" w:hAnsi="Bookman Old Style"/>
          <w:sz w:val="24"/>
          <w:szCs w:val="24"/>
        </w:rPr>
        <w:t>Myślibórz   21 kwietnia 2021 r.</w:t>
      </w:r>
    </w:p>
    <w:p w:rsidR="003B50F8" w:rsidRPr="00474DEA" w:rsidRDefault="003B50F8" w:rsidP="003B50F8">
      <w:pPr>
        <w:ind w:firstLine="708"/>
        <w:rPr>
          <w:rFonts w:ascii="Bookman Old Style" w:hAnsi="Bookman Old Style"/>
          <w:sz w:val="24"/>
          <w:szCs w:val="24"/>
        </w:rPr>
      </w:pPr>
      <w:r w:rsidRPr="00474DEA">
        <w:rPr>
          <w:rFonts w:ascii="Bookman Old Style" w:hAnsi="Bookman Old Style"/>
          <w:sz w:val="24"/>
          <w:szCs w:val="24"/>
        </w:rPr>
        <w:t>w Myśliborzu</w:t>
      </w:r>
    </w:p>
    <w:p w:rsidR="003B50F8" w:rsidRDefault="003B50F8" w:rsidP="003B50F8"/>
    <w:p w:rsidR="00474DEA" w:rsidRDefault="00474DEA" w:rsidP="003B50F8"/>
    <w:p w:rsidR="003B50F8" w:rsidRDefault="00474DEA" w:rsidP="003B50F8">
      <w:pPr>
        <w:rPr>
          <w:rFonts w:ascii="Bookman Old Style" w:hAnsi="Bookman Old Style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="00AC5279" w:rsidRPr="00AC5279">
        <w:rPr>
          <w:rFonts w:ascii="Bookman Old Style" w:hAnsi="Bookman Old Style"/>
          <w:b/>
          <w:sz w:val="24"/>
          <w:szCs w:val="24"/>
        </w:rPr>
        <w:t>Komunikat nr 1/2021</w:t>
      </w:r>
    </w:p>
    <w:p w:rsidR="00474DEA" w:rsidRPr="00AC5279" w:rsidRDefault="00474DEA" w:rsidP="003B50F8">
      <w:pPr>
        <w:rPr>
          <w:rFonts w:ascii="Bookman Old Style" w:hAnsi="Bookman Old Style"/>
          <w:b/>
          <w:sz w:val="24"/>
          <w:szCs w:val="24"/>
        </w:rPr>
      </w:pPr>
    </w:p>
    <w:p w:rsidR="003B50F8" w:rsidRPr="00AC5279" w:rsidRDefault="003B50F8" w:rsidP="00474DEA">
      <w:pPr>
        <w:jc w:val="both"/>
        <w:rPr>
          <w:rFonts w:ascii="Bookman Old Style" w:hAnsi="Bookman Old Style"/>
          <w:i/>
          <w:sz w:val="24"/>
          <w:szCs w:val="24"/>
        </w:rPr>
      </w:pPr>
      <w:r>
        <w:t xml:space="preserve"> </w:t>
      </w:r>
      <w:r w:rsidRPr="003B50F8">
        <w:rPr>
          <w:rFonts w:ascii="Bookman Old Style" w:hAnsi="Bookman Old Style"/>
          <w:sz w:val="24"/>
          <w:szCs w:val="24"/>
        </w:rPr>
        <w:t>Powiatowy Lekarz Weterynarii w Myśliborzu informuje Państwa, że po dniu 21 kwietnia</w:t>
      </w:r>
      <w:r w:rsidR="00AC5279">
        <w:rPr>
          <w:rFonts w:ascii="Bookman Old Style" w:hAnsi="Bookman Old Style"/>
          <w:sz w:val="24"/>
          <w:szCs w:val="24"/>
        </w:rPr>
        <w:t xml:space="preserve"> 2021 r.</w:t>
      </w:r>
      <w:r w:rsidR="00474DEA">
        <w:rPr>
          <w:rFonts w:ascii="Bookman Old Style" w:hAnsi="Bookman Old Style"/>
          <w:sz w:val="24"/>
          <w:szCs w:val="24"/>
        </w:rPr>
        <w:t xml:space="preserve"> </w:t>
      </w:r>
      <w:r w:rsidR="00AC5279">
        <w:rPr>
          <w:rFonts w:ascii="Bookman Old Style" w:hAnsi="Bookman Old Style"/>
          <w:sz w:val="24"/>
          <w:szCs w:val="24"/>
        </w:rPr>
        <w:t>czy</w:t>
      </w:r>
      <w:r w:rsidRPr="003B50F8">
        <w:rPr>
          <w:rFonts w:ascii="Bookman Old Style" w:hAnsi="Bookman Old Style"/>
          <w:sz w:val="24"/>
          <w:szCs w:val="24"/>
        </w:rPr>
        <w:t xml:space="preserve">li dacie wejscia w </w:t>
      </w:r>
      <w:r w:rsidRPr="00AC5279">
        <w:rPr>
          <w:rFonts w:ascii="Bookman Old Style" w:hAnsi="Bookman Old Style"/>
          <w:sz w:val="24"/>
          <w:szCs w:val="24"/>
        </w:rPr>
        <w:t>życie</w:t>
      </w:r>
      <w:r w:rsidR="00AC5279" w:rsidRPr="00AC5279">
        <w:rPr>
          <w:rFonts w:ascii="Bookman Old Style" w:hAnsi="Bookman Old Style"/>
          <w:sz w:val="24"/>
          <w:szCs w:val="24"/>
        </w:rPr>
        <w:t xml:space="preserve">    nowych przepisów</w:t>
      </w:r>
      <w:r w:rsidR="00474DEA">
        <w:rPr>
          <w:rFonts w:ascii="Bookman Old Style" w:hAnsi="Bookman Old Style"/>
          <w:sz w:val="24"/>
          <w:szCs w:val="24"/>
        </w:rPr>
        <w:t xml:space="preserve"> Unii Europejskiej </w:t>
      </w:r>
      <w:r w:rsidR="00AC5279" w:rsidRPr="00AC5279">
        <w:rPr>
          <w:rFonts w:ascii="Bookman Old Style" w:hAnsi="Bookman Old Style"/>
          <w:sz w:val="24"/>
          <w:szCs w:val="24"/>
        </w:rPr>
        <w:t xml:space="preserve"> o zwalczaniu chorób zakaźnych zwierząt</w:t>
      </w:r>
      <w:r w:rsidRPr="00AC5279">
        <w:rPr>
          <w:rFonts w:ascii="Bookman Old Style" w:hAnsi="Bookman Old Style"/>
          <w:sz w:val="24"/>
          <w:szCs w:val="24"/>
        </w:rPr>
        <w:t xml:space="preserve">  w zakresie zasad przemieszc</w:t>
      </w:r>
      <w:r w:rsidR="00AC5279" w:rsidRPr="00AC5279">
        <w:rPr>
          <w:rFonts w:ascii="Bookman Old Style" w:hAnsi="Bookman Old Style"/>
          <w:sz w:val="24"/>
          <w:szCs w:val="24"/>
        </w:rPr>
        <w:t>z</w:t>
      </w:r>
      <w:r w:rsidRPr="00AC5279">
        <w:rPr>
          <w:rFonts w:ascii="Bookman Old Style" w:hAnsi="Bookman Old Style"/>
          <w:sz w:val="24"/>
          <w:szCs w:val="24"/>
        </w:rPr>
        <w:t>enia świń, ubocznych produktów pochodzenia zwierzęcego, wszelkich produktów pochodząchcy od świń stosowane będą zasady i regulacje wynikajace</w:t>
      </w:r>
      <w:r w:rsidRPr="003B50F8">
        <w:rPr>
          <w:rFonts w:ascii="Bookman Old Style" w:hAnsi="Bookman Old Style"/>
          <w:sz w:val="24"/>
          <w:szCs w:val="24"/>
        </w:rPr>
        <w:t xml:space="preserve"> z rozporządzenia  M</w:t>
      </w:r>
      <w:r w:rsidR="00AC5279">
        <w:rPr>
          <w:rFonts w:ascii="Bookman Old Style" w:hAnsi="Bookman Old Style"/>
          <w:sz w:val="24"/>
          <w:szCs w:val="24"/>
        </w:rPr>
        <w:t>R</w:t>
      </w:r>
      <w:r w:rsidRPr="003B50F8">
        <w:rPr>
          <w:rFonts w:ascii="Bookman Old Style" w:hAnsi="Bookman Old Style"/>
          <w:sz w:val="24"/>
          <w:szCs w:val="24"/>
        </w:rPr>
        <w:t xml:space="preserve">iRW z dnia 6 maja 2015 r </w:t>
      </w:r>
      <w:r w:rsidRPr="00AC5279">
        <w:rPr>
          <w:rFonts w:ascii="Bookman Old Style" w:hAnsi="Bookman Old Style"/>
          <w:i/>
          <w:sz w:val="24"/>
          <w:szCs w:val="24"/>
        </w:rPr>
        <w:t xml:space="preserve">w sprawie środków podejmowanych w związku z wystąpieniem afrykańskiegoi pomoru świń. </w:t>
      </w:r>
    </w:p>
    <w:p w:rsidR="00AC5279" w:rsidRDefault="00AC5279" w:rsidP="00474DEA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 terminie zmiany zasad PLW powiadomi Państwa osobnym komunikatem.</w:t>
      </w:r>
    </w:p>
    <w:p w:rsidR="00AC5279" w:rsidRDefault="00AC5279" w:rsidP="003B50F8">
      <w:pPr>
        <w:rPr>
          <w:rFonts w:ascii="Bookman Old Style" w:hAnsi="Bookman Old Style"/>
          <w:sz w:val="24"/>
          <w:szCs w:val="24"/>
        </w:rPr>
      </w:pPr>
    </w:p>
    <w:p w:rsidR="00AC5279" w:rsidRPr="00474DEA" w:rsidRDefault="00AC5279" w:rsidP="00474DEA">
      <w:pPr>
        <w:pStyle w:val="Bezodstpw"/>
        <w:rPr>
          <w:rFonts w:ascii="Bookman Old Style" w:hAnsi="Bookman Old Style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74DEA">
        <w:rPr>
          <w:rFonts w:ascii="Bookman Old Style" w:hAnsi="Bookman Old Style"/>
          <w:sz w:val="24"/>
          <w:szCs w:val="24"/>
        </w:rPr>
        <w:t xml:space="preserve">Witold Hącia </w:t>
      </w:r>
    </w:p>
    <w:p w:rsidR="00AC5279" w:rsidRPr="00474DEA" w:rsidRDefault="00AC5279" w:rsidP="00474DEA">
      <w:pPr>
        <w:pStyle w:val="Bezodstpw"/>
        <w:rPr>
          <w:rFonts w:ascii="Bookman Old Style" w:hAnsi="Bookman Old Style"/>
          <w:sz w:val="24"/>
          <w:szCs w:val="24"/>
        </w:rPr>
      </w:pPr>
      <w:r w:rsidRPr="00474DEA">
        <w:rPr>
          <w:rFonts w:ascii="Bookman Old Style" w:hAnsi="Bookman Old Style"/>
          <w:sz w:val="24"/>
          <w:szCs w:val="24"/>
        </w:rPr>
        <w:tab/>
      </w:r>
      <w:r w:rsidRPr="00474DEA">
        <w:rPr>
          <w:rFonts w:ascii="Bookman Old Style" w:hAnsi="Bookman Old Style"/>
          <w:sz w:val="24"/>
          <w:szCs w:val="24"/>
        </w:rPr>
        <w:tab/>
      </w:r>
      <w:r w:rsidRPr="00474DEA">
        <w:rPr>
          <w:rFonts w:ascii="Bookman Old Style" w:hAnsi="Bookman Old Style"/>
          <w:sz w:val="24"/>
          <w:szCs w:val="24"/>
        </w:rPr>
        <w:tab/>
      </w:r>
      <w:r w:rsidRPr="00474DEA">
        <w:rPr>
          <w:rFonts w:ascii="Bookman Old Style" w:hAnsi="Bookman Old Style"/>
          <w:sz w:val="24"/>
          <w:szCs w:val="24"/>
        </w:rPr>
        <w:tab/>
      </w:r>
      <w:r w:rsidRPr="00474DEA">
        <w:rPr>
          <w:rFonts w:ascii="Bookman Old Style" w:hAnsi="Bookman Old Style"/>
          <w:sz w:val="24"/>
          <w:szCs w:val="24"/>
        </w:rPr>
        <w:tab/>
      </w:r>
      <w:r w:rsidRPr="00474DEA">
        <w:rPr>
          <w:rFonts w:ascii="Bookman Old Style" w:hAnsi="Bookman Old Style"/>
          <w:sz w:val="24"/>
          <w:szCs w:val="24"/>
        </w:rPr>
        <w:tab/>
        <w:t>Powiatowy Lekarz Weterynarii</w:t>
      </w:r>
    </w:p>
    <w:p w:rsidR="00AC5279" w:rsidRPr="00474DEA" w:rsidRDefault="00474DEA" w:rsidP="00474DEA">
      <w:pPr>
        <w:pStyle w:val="Bezodstpw"/>
        <w:ind w:left="4248"/>
        <w:rPr>
          <w:rFonts w:ascii="Bookman Old Style" w:hAnsi="Bookman Old Style"/>
          <w:sz w:val="24"/>
          <w:szCs w:val="24"/>
        </w:rPr>
      </w:pPr>
      <w:r w:rsidRPr="00474DEA">
        <w:rPr>
          <w:rFonts w:ascii="Bookman Old Style" w:hAnsi="Bookman Old Style"/>
          <w:sz w:val="24"/>
          <w:szCs w:val="24"/>
        </w:rPr>
        <w:t xml:space="preserve">             </w:t>
      </w:r>
      <w:r w:rsidR="00AC5279" w:rsidRPr="00474DEA">
        <w:rPr>
          <w:rFonts w:ascii="Bookman Old Style" w:hAnsi="Bookman Old Style"/>
          <w:sz w:val="24"/>
          <w:szCs w:val="24"/>
        </w:rPr>
        <w:t>w Myśliborzu</w:t>
      </w:r>
    </w:p>
    <w:p w:rsidR="003B50F8" w:rsidRPr="00474DEA" w:rsidRDefault="003B50F8" w:rsidP="00474DEA">
      <w:pPr>
        <w:pStyle w:val="Bezodstpw"/>
        <w:rPr>
          <w:rFonts w:ascii="Bookman Old Style" w:hAnsi="Bookman Old Style"/>
          <w:sz w:val="24"/>
          <w:szCs w:val="24"/>
        </w:rPr>
      </w:pPr>
    </w:p>
    <w:p w:rsidR="003B50F8" w:rsidRDefault="003B50F8" w:rsidP="003B50F8"/>
    <w:p w:rsidR="003B50F8" w:rsidRDefault="003B50F8" w:rsidP="003B50F8"/>
    <w:p w:rsidR="003B50F8" w:rsidRDefault="003B50F8" w:rsidP="003B50F8"/>
    <w:sectPr w:rsidR="003B50F8" w:rsidSect="00286C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50F8"/>
    <w:rsid w:val="00286C2B"/>
    <w:rsid w:val="003B50F8"/>
    <w:rsid w:val="00474DEA"/>
    <w:rsid w:val="00AC5279"/>
    <w:rsid w:val="00F46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6C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4DE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</dc:creator>
  <cp:lastModifiedBy>Ryszard</cp:lastModifiedBy>
  <cp:revision>2</cp:revision>
  <dcterms:created xsi:type="dcterms:W3CDTF">2021-04-21T12:25:00Z</dcterms:created>
  <dcterms:modified xsi:type="dcterms:W3CDTF">2021-04-21T12:25:00Z</dcterms:modified>
</cp:coreProperties>
</file>